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5DF" w:rsidRPr="004D1702" w:rsidRDefault="001A05DF" w:rsidP="001A05DF">
      <w:pPr>
        <w:pStyle w:val="s1"/>
        <w:spacing w:before="0" w:beforeAutospacing="0" w:after="0" w:afterAutospacing="0"/>
        <w:jc w:val="both"/>
        <w:rPr>
          <w:b/>
          <w:color w:val="22272F"/>
        </w:rPr>
      </w:pPr>
      <w:r>
        <w:rPr>
          <w:b/>
          <w:color w:val="22272F"/>
        </w:rPr>
        <w:t>Т</w:t>
      </w:r>
      <w:r w:rsidRPr="004D1702">
        <w:rPr>
          <w:b/>
          <w:color w:val="22272F"/>
        </w:rPr>
        <w:t>ексты нормативных правовых актов, регулирующих осуществление государственного контроля (надзора), муниципального контроля.</w:t>
      </w:r>
    </w:p>
    <w:p w:rsidR="001A05DF" w:rsidRDefault="001A05DF" w:rsidP="001A05DF">
      <w:pPr>
        <w:pStyle w:val="s1"/>
        <w:spacing w:before="0" w:beforeAutospacing="0" w:after="0" w:afterAutospacing="0"/>
        <w:jc w:val="both"/>
        <w:rPr>
          <w:color w:val="22272F"/>
        </w:rPr>
      </w:pPr>
    </w:p>
    <w:p w:rsidR="00BC68BF" w:rsidRPr="00BC68BF" w:rsidRDefault="008C6EEB" w:rsidP="00BC68B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5" w:history="1">
        <w:r w:rsidR="00BC68BF" w:rsidRPr="00BC68BF">
          <w:rPr>
            <w:rStyle w:val="a3"/>
            <w:rFonts w:ascii="Times New Roman" w:eastAsia="Times New Roman" w:hAnsi="Times New Roman"/>
            <w:sz w:val="24"/>
            <w:szCs w:val="24"/>
            <w:u w:val="none"/>
            <w:lang w:eastAsia="ru-RU"/>
          </w:rPr>
          <w:t>Конституцией</w:t>
        </w:r>
      </w:hyperlink>
      <w:r w:rsidR="00BC68BF" w:rsidRPr="00BC68BF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 («</w:t>
      </w:r>
      <w:r w:rsidR="00BC68BF" w:rsidRPr="00BC68BF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Российская газета» от 25.12.1993 № 237)</w:t>
      </w:r>
      <w:r w:rsidR="00BC68BF" w:rsidRPr="00BC68B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68BF" w:rsidRPr="00BC68BF" w:rsidRDefault="00BC68BF" w:rsidP="00BC68B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Гражданским кодексом Российской Федерации часть 1 от 30.11.1994  № 51-ФЗ, часть 2 от 26.01.1996 № 14-ФЗ, часть 3 от 26.11.2001 № </w:t>
      </w:r>
      <w:hyperlink r:id="rId6" w:history="1">
        <w:r w:rsidRPr="00BC68BF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146-ФЗ</w:t>
        </w:r>
      </w:hyperlink>
      <w:r w:rsidRPr="00BC68BF">
        <w:rPr>
          <w:rFonts w:ascii="Times New Roman" w:eastAsia="Times New Roman" w:hAnsi="Times New Roman"/>
          <w:sz w:val="24"/>
          <w:szCs w:val="24"/>
          <w:lang w:eastAsia="ru-RU"/>
        </w:rPr>
        <w:t xml:space="preserve">, часть 4 от 18.12.2001 </w:t>
      </w:r>
      <w:hyperlink r:id="rId7" w:history="1">
        <w:r w:rsidRPr="00BC68BF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№ 230-ФЗ</w:t>
        </w:r>
      </w:hyperlink>
      <w:r w:rsidRPr="00BC68B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68BF" w:rsidRPr="00BC68BF" w:rsidRDefault="008C6EEB" w:rsidP="00BC68B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hyperlink r:id="rId8" w:history="1">
        <w:r w:rsidR="00BC68BF" w:rsidRPr="00BC68BF">
          <w:rPr>
            <w:rStyle w:val="a3"/>
            <w:rFonts w:ascii="Times New Roman" w:eastAsia="Times New Roman" w:hAnsi="Times New Roman"/>
            <w:sz w:val="24"/>
            <w:szCs w:val="24"/>
            <w:u w:val="none"/>
            <w:lang w:eastAsia="ru-RU"/>
          </w:rPr>
          <w:t>Кодексом</w:t>
        </w:r>
      </w:hyperlink>
      <w:r w:rsidR="00BC68BF" w:rsidRPr="00BC68BF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 об административных правонарушениях от 31.12.2001 № 195-ФЗ;</w:t>
      </w:r>
    </w:p>
    <w:p w:rsidR="00BC68BF" w:rsidRPr="00BC68BF" w:rsidRDefault="00BC68BF" w:rsidP="00BC68B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8BF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Федеральным </w:t>
      </w:r>
      <w:hyperlink r:id="rId9" w:history="1">
        <w:r w:rsidRPr="00BC68BF">
          <w:rPr>
            <w:rStyle w:val="a3"/>
            <w:rFonts w:ascii="Times New Roman" w:eastAsia="Times New Roman" w:hAnsi="Times New Roman"/>
            <w:sz w:val="24"/>
            <w:szCs w:val="24"/>
            <w:u w:val="none"/>
            <w:lang w:eastAsia="ru-RU"/>
          </w:rPr>
          <w:t>законом</w:t>
        </w:r>
      </w:hyperlink>
      <w:r w:rsidRPr="00BC68BF">
        <w:rPr>
          <w:rFonts w:ascii="Times New Roman" w:eastAsia="Times New Roman" w:hAnsi="Times New Roman"/>
          <w:sz w:val="24"/>
          <w:szCs w:val="24"/>
          <w:lang w:eastAsia="ru-RU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BC68BF" w:rsidRDefault="008C6EEB" w:rsidP="00BC68B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0" w:tooltip="Ссылка на КонсультантПлюс" w:history="1">
        <w:r w:rsidR="00BC68BF" w:rsidRPr="00BC68BF">
          <w:rPr>
            <w:rStyle w:val="a3"/>
            <w:rFonts w:ascii="Times New Roman" w:eastAsia="Times New Roman" w:hAnsi="Times New Roman"/>
            <w:iCs/>
            <w:color w:val="auto"/>
            <w:sz w:val="24"/>
            <w:szCs w:val="24"/>
            <w:u w:val="none"/>
            <w:lang w:eastAsia="ru-RU"/>
          </w:rPr>
          <w:t>Федеральным</w:t>
        </w:r>
        <w:r w:rsidR="00BC68BF" w:rsidRPr="00BC68BF">
          <w:rPr>
            <w:rStyle w:val="a3"/>
            <w:rFonts w:ascii="Times New Roman" w:eastAsia="Times New Roman" w:hAnsi="Times New Roman"/>
            <w:iCs/>
            <w:sz w:val="24"/>
            <w:szCs w:val="24"/>
            <w:u w:val="none"/>
            <w:lang w:eastAsia="ru-RU"/>
          </w:rPr>
          <w:t xml:space="preserve"> законом</w:t>
        </w:r>
        <w:r w:rsidR="00BC68BF" w:rsidRPr="00BC68BF">
          <w:rPr>
            <w:rStyle w:val="a3"/>
            <w:rFonts w:ascii="Times New Roman" w:eastAsia="Times New Roman" w:hAnsi="Times New Roman"/>
            <w:i/>
            <w:iCs/>
            <w:u w:val="none"/>
            <w:lang w:eastAsia="ru-RU"/>
          </w:rPr>
          <w:t xml:space="preserve"> </w:t>
        </w:r>
        <w:r w:rsidR="00BC68BF" w:rsidRPr="00BC68BF">
          <w:rPr>
            <w:rStyle w:val="a3"/>
            <w:rFonts w:ascii="Times New Roman" w:eastAsia="Times New Roman" w:hAnsi="Times New Roman"/>
            <w:iCs/>
            <w:color w:val="auto"/>
            <w:sz w:val="24"/>
            <w:szCs w:val="24"/>
            <w:u w:val="none"/>
            <w:lang w:eastAsia="ru-RU"/>
          </w:rPr>
          <w:t>от 31.07.2020 N 248-ФЗ «О государственном контроле (надзоре) и муниципальном контроле в Российской Федерации»</w:t>
        </w:r>
        <w:r w:rsidR="00BC68BF" w:rsidRPr="00BC68BF">
          <w:rPr>
            <w:rStyle w:val="a3"/>
            <w:rFonts w:ascii="Times New Roman" w:eastAsia="Times New Roman" w:hAnsi="Times New Roman"/>
            <w:iCs/>
            <w:sz w:val="24"/>
            <w:szCs w:val="24"/>
            <w:u w:val="none"/>
            <w:lang w:eastAsia="ru-RU"/>
          </w:rPr>
          <w:t xml:space="preserve"> </w:t>
        </w:r>
      </w:hyperlink>
      <w:r w:rsidR="00BC68BF">
        <w:rPr>
          <w:rFonts w:ascii="Times New Roman" w:hAnsi="Times New Roman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Федерации»;</w:t>
      </w:r>
    </w:p>
    <w:p w:rsidR="00BC68BF" w:rsidRPr="00BC68BF" w:rsidRDefault="00BC68BF" w:rsidP="00BC68B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Федеральным </w:t>
      </w:r>
      <w:hyperlink r:id="rId11" w:history="1">
        <w:r w:rsidRPr="00BC68BF">
          <w:rPr>
            <w:rStyle w:val="a3"/>
            <w:rFonts w:ascii="Times New Roman" w:eastAsia="Times New Roman" w:hAnsi="Times New Roman"/>
            <w:sz w:val="24"/>
            <w:szCs w:val="24"/>
            <w:u w:val="none"/>
            <w:lang w:eastAsia="ru-RU"/>
          </w:rPr>
          <w:t>законом</w:t>
        </w:r>
      </w:hyperlink>
      <w:r w:rsidRPr="00BC68BF">
        <w:rPr>
          <w:rFonts w:ascii="Times New Roman" w:eastAsia="Times New Roman" w:hAnsi="Times New Roman"/>
          <w:sz w:val="24"/>
          <w:szCs w:val="24"/>
          <w:lang w:eastAsia="ru-RU"/>
        </w:rPr>
        <w:t xml:space="preserve"> от 02.05.2006 № 59-ФЗ «О порядке рассмотрения обращений граждан Российской Федерации»;</w:t>
      </w:r>
    </w:p>
    <w:p w:rsidR="00BC68BF" w:rsidRDefault="00BC68BF" w:rsidP="00BC68BF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8BF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Федеральным </w:t>
      </w:r>
      <w:hyperlink r:id="rId12" w:history="1">
        <w:r w:rsidRPr="00BC68BF">
          <w:rPr>
            <w:rStyle w:val="a3"/>
            <w:rFonts w:ascii="Times New Roman" w:eastAsia="Times New Roman" w:hAnsi="Times New Roman"/>
            <w:sz w:val="24"/>
            <w:szCs w:val="24"/>
            <w:u w:val="none"/>
            <w:lang w:eastAsia="ru-RU"/>
          </w:rPr>
          <w:t>законом</w:t>
        </w:r>
      </w:hyperlink>
      <w:r w:rsidRPr="00BC68BF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BC68BF" w:rsidRPr="00BC68BF" w:rsidRDefault="008C6EEB" w:rsidP="00BC68B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3" w:tooltip="Ссылка на КонсультантПлюс" w:history="1">
        <w:r w:rsidR="00BC68BF" w:rsidRPr="00BC68BF"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</w:rPr>
          <w:t>Федеральным</w:t>
        </w:r>
        <w:r w:rsidR="00BC68BF" w:rsidRPr="00BC68BF">
          <w:rPr>
            <w:rStyle w:val="a3"/>
            <w:rFonts w:ascii="Times New Roman" w:hAnsi="Times New Roman"/>
            <w:iCs/>
            <w:sz w:val="24"/>
            <w:szCs w:val="24"/>
            <w:u w:val="none"/>
          </w:rPr>
          <w:t xml:space="preserve"> законом </w:t>
        </w:r>
        <w:r w:rsidR="00BC68BF" w:rsidRPr="00BC68BF"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</w:rPr>
          <w:t>от 04.05.2011 N 99-ФЗ «О лицензировании отдельных видов деятельности»</w:t>
        </w:r>
      </w:hyperlink>
      <w:r w:rsidR="00BC68BF" w:rsidRPr="00BC68B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68BF" w:rsidRPr="00BC68BF" w:rsidRDefault="008C6EEB" w:rsidP="00BC68B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4" w:tooltip="Ссылка на КонсультантПлюс" w:history="1">
        <w:r w:rsidR="00BC68BF" w:rsidRPr="00BC68BF"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</w:rPr>
          <w:t>Федеральным</w:t>
        </w:r>
        <w:r w:rsidR="00BC68BF" w:rsidRPr="00BC68BF">
          <w:rPr>
            <w:rStyle w:val="a3"/>
            <w:rFonts w:ascii="Times New Roman" w:hAnsi="Times New Roman"/>
            <w:iCs/>
            <w:sz w:val="24"/>
            <w:szCs w:val="24"/>
            <w:u w:val="none"/>
          </w:rPr>
          <w:t xml:space="preserve"> законом </w:t>
        </w:r>
        <w:r w:rsidR="00BC68BF" w:rsidRPr="00BC68BF"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</w:rPr>
          <w:t>от 24.07.2007 N 209-ФЗ «О развитии малого и среднего предпринимательства в Российской Федерации»</w:t>
        </w:r>
      </w:hyperlink>
      <w:r w:rsidR="00BC68BF" w:rsidRPr="00BC68B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68BF" w:rsidRPr="00BC68BF" w:rsidRDefault="008C6EEB" w:rsidP="00BC68BF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5" w:tooltip="Ссылка на КонсультантПлюс" w:history="1">
        <w:r w:rsidR="00BC68BF" w:rsidRPr="00BC68BF"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</w:rPr>
          <w:t>Федеральным</w:t>
        </w:r>
        <w:r w:rsidR="00BC68BF" w:rsidRPr="00BC68BF">
          <w:rPr>
            <w:rStyle w:val="a3"/>
            <w:rFonts w:ascii="Times New Roman" w:hAnsi="Times New Roman"/>
            <w:iCs/>
            <w:sz w:val="24"/>
            <w:szCs w:val="24"/>
            <w:u w:val="none"/>
          </w:rPr>
          <w:t xml:space="preserve"> законом </w:t>
        </w:r>
        <w:r w:rsidR="00BC68BF" w:rsidRPr="00BC68BF"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</w:rPr>
          <w:t>от 27.07.2006 N 149-ФЗ «Об информации, информационных технологиях и о защите информации»</w:t>
        </w:r>
      </w:hyperlink>
      <w:r w:rsidR="00BC68BF" w:rsidRPr="00BC68B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68BF" w:rsidRPr="00BC68BF" w:rsidRDefault="008C6EEB" w:rsidP="00BC68BF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6" w:tooltip="Ссылка на КонсультантПлюс" w:history="1">
        <w:r w:rsidR="00BC68BF" w:rsidRPr="00BC68BF">
          <w:rPr>
            <w:rStyle w:val="a3"/>
            <w:rFonts w:ascii="Times New Roman" w:hAnsi="Times New Roman"/>
            <w:iCs/>
            <w:sz w:val="24"/>
            <w:szCs w:val="24"/>
            <w:u w:val="none"/>
          </w:rPr>
          <w:t xml:space="preserve">Постановлением </w:t>
        </w:r>
        <w:r w:rsidR="00BC68BF" w:rsidRPr="00BC68BF"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</w:rPr>
          <w:t>Правительства РФ от 26.11.2015 N 1268 «Об утверждении Правил подачи и рассмотрения заявления об исключении проверки в отношении юридического лица,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г. N 489»</w:t>
        </w:r>
        <w:r w:rsidR="00BC68BF" w:rsidRPr="00BC68BF">
          <w:rPr>
            <w:rStyle w:val="a3"/>
            <w:rFonts w:ascii="Times New Roman" w:hAnsi="Times New Roman"/>
            <w:iCs/>
            <w:sz w:val="24"/>
            <w:szCs w:val="24"/>
            <w:u w:val="none"/>
          </w:rPr>
          <w:t xml:space="preserve"> </w:t>
        </w:r>
      </w:hyperlink>
      <w:r w:rsidR="00BC68BF" w:rsidRPr="00BC68B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C68BF" w:rsidRDefault="008C6EEB" w:rsidP="00BC68B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7" w:tooltip="Ссылка на КонсультантПлюс" w:history="1">
        <w:proofErr w:type="gramStart"/>
        <w:r w:rsidR="00BC68BF" w:rsidRPr="00BC68BF">
          <w:rPr>
            <w:rStyle w:val="a3"/>
            <w:rFonts w:ascii="Times New Roman" w:hAnsi="Times New Roman"/>
            <w:iCs/>
            <w:sz w:val="24"/>
            <w:szCs w:val="24"/>
            <w:u w:val="none"/>
          </w:rPr>
          <w:t xml:space="preserve">Постановлением </w:t>
        </w:r>
        <w:r w:rsidR="00BC68BF" w:rsidRPr="00BC68BF"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</w:rPr>
          <w:t xml:space="preserve">Правительства РФ от 30.06.2010 N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</w:t>
        </w:r>
      </w:hyperlink>
      <w:r w:rsidR="00BC68BF">
        <w:rPr>
          <w:rFonts w:ascii="Times New Roman" w:eastAsia="Times New Roman" w:hAnsi="Times New Roman"/>
          <w:sz w:val="24"/>
          <w:szCs w:val="24"/>
          <w:lang w:eastAsia="ru-RU"/>
        </w:rPr>
        <w:t>);</w:t>
      </w:r>
      <w:proofErr w:type="gramEnd"/>
    </w:p>
    <w:p w:rsidR="00BC68BF" w:rsidRDefault="008C6EEB" w:rsidP="00BC68B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8" w:history="1">
        <w:r w:rsidR="00BC68BF" w:rsidRPr="00BC68BF">
          <w:rPr>
            <w:rStyle w:val="a4"/>
            <w:rFonts w:ascii="Times New Roman" w:hAnsi="Times New Roman"/>
            <w:color w:val="2441EC"/>
            <w:sz w:val="24"/>
            <w:szCs w:val="24"/>
          </w:rPr>
          <w:t>Постановлением</w:t>
        </w:r>
        <w:r w:rsidR="00BC68BF" w:rsidRPr="002C4AFE">
          <w:rPr>
            <w:rStyle w:val="a4"/>
            <w:rFonts w:ascii="Times New Roman" w:hAnsi="Times New Roman"/>
            <w:color w:val="auto"/>
            <w:sz w:val="24"/>
            <w:szCs w:val="24"/>
          </w:rPr>
          <w:t xml:space="preserve"> Правительства РФ от 27 октября 2021 г. N 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 (с изменениями и дополнениями)</w:t>
        </w:r>
      </w:hyperlink>
      <w:r w:rsidR="00BC68B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C68BF" w:rsidRPr="008E098C" w:rsidRDefault="008C6EEB" w:rsidP="00BC68B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9" w:anchor="/document/401399931/entry/0" w:history="1">
        <w:r w:rsidR="00BC68BF" w:rsidRPr="00BC68BF">
          <w:rPr>
            <w:rStyle w:val="a3"/>
            <w:rFonts w:ascii="Times New Roman" w:hAnsi="Times New Roman"/>
            <w:color w:val="2441EC"/>
            <w:sz w:val="24"/>
            <w:szCs w:val="24"/>
            <w:u w:val="none"/>
            <w:shd w:val="clear" w:color="auto" w:fill="FFFFFF"/>
          </w:rPr>
          <w:t>Постановлением</w:t>
        </w:r>
      </w:hyperlink>
      <w:r w:rsidR="00BC68BF" w:rsidRPr="008E098C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 Правительства РФ от 25.06.2021 N 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BC68BF">
        <w:rPr>
          <w:rFonts w:ascii="Times New Roman" w:hAnsi="Times New Roman"/>
          <w:color w:val="22272F"/>
          <w:sz w:val="24"/>
          <w:szCs w:val="24"/>
          <w:shd w:val="clear" w:color="auto" w:fill="FFFFFF"/>
        </w:rPr>
        <w:t>,</w:t>
      </w:r>
    </w:p>
    <w:p w:rsidR="00BC68BF" w:rsidRPr="00BC68BF" w:rsidRDefault="008C6EEB" w:rsidP="00BC68BF">
      <w:pPr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0" w:tooltip="Ссылка на КонсультантПлюс" w:history="1">
        <w:r w:rsidR="00BC68BF" w:rsidRPr="00BC68BF">
          <w:rPr>
            <w:rStyle w:val="a3"/>
            <w:rFonts w:ascii="Times New Roman" w:hAnsi="Times New Roman"/>
            <w:iCs/>
            <w:sz w:val="24"/>
            <w:szCs w:val="24"/>
            <w:u w:val="none"/>
          </w:rPr>
          <w:t xml:space="preserve">Приказом </w:t>
        </w:r>
        <w:r w:rsidR="00BC68BF" w:rsidRPr="00BC68BF"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</w:rPr>
          <w:t>Минэкономразвития России от 30.04.2009 N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</w:r>
      </w:hyperlink>
      <w:r w:rsidR="00BC68BF" w:rsidRPr="00BC68B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C68BF" w:rsidRDefault="008C6EEB" w:rsidP="00BC68B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1" w:anchor="/document/27331941/entry/0" w:history="1">
        <w:r w:rsidR="00BC68BF" w:rsidRPr="00BC68BF">
          <w:rPr>
            <w:rStyle w:val="a3"/>
            <w:rFonts w:ascii="Times New Roman" w:eastAsia="Times New Roman" w:hAnsi="Times New Roman"/>
            <w:sz w:val="24"/>
            <w:szCs w:val="24"/>
            <w:u w:val="none"/>
            <w:lang w:eastAsia="ru-RU"/>
          </w:rPr>
          <w:t>Законом</w:t>
        </w:r>
      </w:hyperlink>
      <w:r w:rsidR="00BC68BF" w:rsidRPr="00BC68BF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BC68BF">
        <w:rPr>
          <w:rFonts w:ascii="Times New Roman" w:eastAsia="Times New Roman" w:hAnsi="Times New Roman"/>
          <w:sz w:val="24"/>
          <w:szCs w:val="24"/>
          <w:lang w:eastAsia="ru-RU"/>
        </w:rPr>
        <w:t>Республики Коми от 06.07.2009 № 66-РЗ «О некоторых вопросах в области организации и осуществления регионального государственного контроля (надзора) и муниципального контроля</w:t>
      </w:r>
      <w:r w:rsidR="0078507F">
        <w:rPr>
          <w:rFonts w:ascii="Times New Roman" w:eastAsia="Times New Roman" w:hAnsi="Times New Roman"/>
          <w:sz w:val="24"/>
          <w:szCs w:val="24"/>
          <w:lang w:eastAsia="ru-RU"/>
        </w:rPr>
        <w:t xml:space="preserve"> на территории Республики Коми».</w:t>
      </w:r>
    </w:p>
    <w:p w:rsidR="00BC68BF" w:rsidRPr="00BC68BF" w:rsidRDefault="008C6EEB" w:rsidP="00BC68B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2" w:tooltip="Ссылка на КонсультантПлюс" w:history="1">
        <w:r w:rsidR="00BC68BF" w:rsidRPr="00BC68BF">
          <w:rPr>
            <w:rStyle w:val="a3"/>
            <w:rFonts w:ascii="Times New Roman" w:hAnsi="Times New Roman"/>
            <w:iCs/>
            <w:sz w:val="24"/>
            <w:szCs w:val="24"/>
            <w:u w:val="none"/>
          </w:rPr>
          <w:t xml:space="preserve">Законом </w:t>
        </w:r>
        <w:r w:rsidR="00BC68BF" w:rsidRPr="00BC68BF"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</w:rPr>
          <w:t>Республики Коми от 30.12.2003 N 95-РЗ (ред. от 01.07.2021) "Об административной ответственности в Республике Коми</w:t>
        </w:r>
        <w:r w:rsidR="00BC68BF" w:rsidRPr="0078507F">
          <w:rPr>
            <w:rStyle w:val="a3"/>
            <w:rFonts w:ascii="Times New Roman" w:hAnsi="Times New Roman"/>
            <w:iCs/>
            <w:color w:val="auto"/>
            <w:sz w:val="24"/>
            <w:szCs w:val="24"/>
            <w:u w:val="none"/>
          </w:rPr>
          <w:t>"</w:t>
        </w:r>
      </w:hyperlink>
      <w:r w:rsidR="0078507F">
        <w:t>.</w:t>
      </w:r>
    </w:p>
    <w:sectPr w:rsidR="00BC68BF" w:rsidRPr="00BC68BF" w:rsidSect="006F0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65600"/>
    <w:multiLevelType w:val="hybridMultilevel"/>
    <w:tmpl w:val="C71633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5DF"/>
    <w:rsid w:val="0011576C"/>
    <w:rsid w:val="001A05DF"/>
    <w:rsid w:val="003A52E4"/>
    <w:rsid w:val="006D621C"/>
    <w:rsid w:val="006F0C5D"/>
    <w:rsid w:val="0078507F"/>
    <w:rsid w:val="00790058"/>
    <w:rsid w:val="008C6EEB"/>
    <w:rsid w:val="009767C7"/>
    <w:rsid w:val="00B364F4"/>
    <w:rsid w:val="00BC68BF"/>
    <w:rsid w:val="00DA2D50"/>
    <w:rsid w:val="00DF2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05DF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C68BF"/>
    <w:rPr>
      <w:color w:val="0000FF"/>
      <w:u w:val="single"/>
    </w:rPr>
  </w:style>
  <w:style w:type="character" w:customStyle="1" w:styleId="a4">
    <w:name w:val="Гипертекстовая ссылка"/>
    <w:basedOn w:val="a0"/>
    <w:uiPriority w:val="99"/>
    <w:rsid w:val="00BC68BF"/>
    <w:rPr>
      <w:color w:val="106BBE"/>
    </w:rPr>
  </w:style>
  <w:style w:type="character" w:styleId="a5">
    <w:name w:val="Strong"/>
    <w:basedOn w:val="a0"/>
    <w:uiPriority w:val="22"/>
    <w:qFormat/>
    <w:rsid w:val="00BC68BF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BC68B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4DFB805C4AA7235EDFE6A061DA3C1B5DBE5B86A026F7EE6148684EA0jFREJ" TargetMode="External"/><Relationship Id="rId13" Type="http://schemas.openxmlformats.org/officeDocument/2006/relationships/hyperlink" Target="consultantplus://offline/ref=B18B337B651275BD9B0A6CF19B08FCD45C656198924A229A8D20C2BBC9831C769F737C6C035EB85295DB8F3B10C38EC174B9F3D715C304D6A4n3L" TargetMode="External"/><Relationship Id="rId18" Type="http://schemas.openxmlformats.org/officeDocument/2006/relationships/hyperlink" Target="http://internet.garant.ru/document/redirect/402987948/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ternet.garant.ru/" TargetMode="External"/><Relationship Id="rId7" Type="http://schemas.openxmlformats.org/officeDocument/2006/relationships/hyperlink" Target="consultantplus://offline/ref=044DFB805C4AA7235EDFE6A061DA3C1B5DBE5B84A123F7EE6148684EA0jFREJ" TargetMode="External"/><Relationship Id="rId12" Type="http://schemas.openxmlformats.org/officeDocument/2006/relationships/hyperlink" Target="consultantplus://offline/ref=044DFB805C4AA7235EDFE6A061DA3C1B5DBE5B85AE24F7EE6148684EA0FE7464E70917F268D08D0BjCR5J" TargetMode="External"/><Relationship Id="rId17" Type="http://schemas.openxmlformats.org/officeDocument/2006/relationships/hyperlink" Target="consultantplus://offline/ref=0D677BE8D197C0E7241FEC364F13F8CC67412DF94C2A03D416916615D4A66D4072DEEA3F9A4BA9F2C813274B308C1E5BD5171B424E181615248315B1gBsB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1F3000F6573330E818020E7BFE8BBCD05EE942C29DEA1117E1B978D84887F42772046A4AA9B3DC711563D89B2D3E5602C6FBB3AAA10B52EZ0r7L" TargetMode="External"/><Relationship Id="rId20" Type="http://schemas.openxmlformats.org/officeDocument/2006/relationships/hyperlink" Target="consultantplus://offline/ref=557E26098C1189A1F9B8ED692E45CB0E12DBDAAB81F6EED88FE753A192447136C1B49308985DF21D73DA6501F339B11A2A9A8499C1A78A2E53D9E329t8v5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4DFB805C4AA7235EDFE6A061DA3C1B5DBD5085A92AF7EE6148684EA0jFREJ" TargetMode="External"/><Relationship Id="rId11" Type="http://schemas.openxmlformats.org/officeDocument/2006/relationships/hyperlink" Target="consultantplus://offline/ref=044DFB805C4AA7235EDFE6A061DA3C1B5DBE5983AD26F7EE6148684EA0jFREJ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044DFB805C4AA7235EDFE6A061DA3C1B5EB15F84A374A0EC301D66j4RBJ" TargetMode="External"/><Relationship Id="rId15" Type="http://schemas.openxmlformats.org/officeDocument/2006/relationships/hyperlink" Target="consultantplus://offline/ref=14C380348F98C7A2B844C9C1A1AC8874E6BFC4630DB90488B1B157A73B57226AFA02FD7FF067640FD8501D06962687EE4EBA70B9FFFD9EB2lDpAL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C5AA7E093373692B8FD41BE7692FCBA308F112A1B5561DCEA4009200F51EC1550AFAC71B4E8BC87577BD83B41EE07E3A50C9F47D9588BABD7222C6A69l8K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4DFB805C4AA7235EDFE6A061DA3C1B5DBF5E83AB20F7EE6148684EA0jFREJ" TargetMode="External"/><Relationship Id="rId14" Type="http://schemas.openxmlformats.org/officeDocument/2006/relationships/hyperlink" Target="consultantplus://offline/ref=2AE3F2E8E8B40B6D6F8655F1B7E03D91316F51FB94C339F3552E0D288C13F4309CAA7A228670F9A03D93007341766870CA80EBB197F64B9F08487DB6b5oBL" TargetMode="External"/><Relationship Id="rId22" Type="http://schemas.openxmlformats.org/officeDocument/2006/relationships/hyperlink" Target="consultantplus://offline/ref=6CB31E722D808E4510AE1294EC04F3858BBC1C45FA63451A8FECE8F55FC803BD57A2980B3E45B46F28F016E30818D71214A1423E33DE9931A842ABF5F07DF81D07y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859</Words>
  <Characters>4897</Characters>
  <Application>Microsoft Office Word</Application>
  <DocSecurity>0</DocSecurity>
  <Lines>40</Lines>
  <Paragraphs>11</Paragraphs>
  <ScaleCrop>false</ScaleCrop>
  <Company/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2023-03-20T14:00:00Z</dcterms:created>
  <dcterms:modified xsi:type="dcterms:W3CDTF">2023-03-21T14:13:00Z</dcterms:modified>
</cp:coreProperties>
</file>